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0F40A7" w:rsidRPr="0025573C" w:rsidRDefault="000F40A7" w:rsidP="0025573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bookmarkStart w:id="0" w:name="100003"/>
      <w:bookmarkStart w:id="1" w:name="100004"/>
      <w:bookmarkEnd w:id="0"/>
      <w:bookmarkEnd w:id="1"/>
      <w:r w:rsidRPr="0025573C">
        <w:rPr>
          <w:rFonts w:ascii="Times New Roman" w:eastAsia="Times New Roman" w:hAnsi="Times New Roman" w:cs="Times New Roman"/>
          <w:sz w:val="48"/>
          <w:szCs w:val="48"/>
          <w:lang w:eastAsia="ru-RU"/>
        </w:rPr>
        <w:t>ФЕДЕРАЛЬНЫЙ ЗАКОН</w:t>
      </w:r>
    </w:p>
    <w:p w:rsidR="000F40A7" w:rsidRPr="0025573C" w:rsidRDefault="000F40A7" w:rsidP="0025573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  <w:bookmarkStart w:id="2" w:name="100005"/>
      <w:bookmarkEnd w:id="2"/>
      <w:r w:rsidRPr="0025573C">
        <w:rPr>
          <w:rFonts w:ascii="Times New Roman" w:eastAsia="Times New Roman" w:hAnsi="Times New Roman" w:cs="Times New Roman"/>
          <w:sz w:val="48"/>
          <w:szCs w:val="48"/>
          <w:lang w:eastAsia="ru-RU"/>
        </w:rPr>
        <w:t>О БИБЛИОТЕЧНОМ ДЕЛЕ</w:t>
      </w:r>
    </w:p>
    <w:p w:rsidR="0025573C" w:rsidRP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bookmarkStart w:id="3" w:name="100006"/>
      <w:bookmarkEnd w:id="3"/>
      <w:r w:rsidRPr="002557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от 29.12.1994 N 78-ФЗ</w:t>
      </w:r>
    </w:p>
    <w:p w:rsidR="0025573C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557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(ред. от 03.07.2016)</w:t>
      </w:r>
      <w:r w:rsidRPr="000F40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</w:p>
    <w:p w:rsidR="0025573C" w:rsidRPr="000F40A7" w:rsidRDefault="0025573C" w:rsidP="0025573C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(с изм. и доп., вступ. в силу с 03.10.2016)</w:t>
      </w:r>
    </w:p>
    <w:p w:rsidR="0025573C" w:rsidRPr="000F40A7" w:rsidRDefault="0025573C" w:rsidP="0025573C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0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 января 2018 г. </w:t>
      </w:r>
      <w:bookmarkStart w:id="4" w:name="_GoBack"/>
      <w:bookmarkEnd w:id="4"/>
    </w:p>
    <w:p w:rsidR="0025573C" w:rsidRDefault="0025573C" w:rsidP="0025573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5573C" w:rsidRDefault="0025573C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Принят</w:t>
      </w:r>
      <w:proofErr w:type="gramEnd"/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Государственной Думой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23 ноября 1994 года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" w:name="100007"/>
      <w:bookmarkEnd w:id="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Федеральный закон является правовой базой сохранения и развития библиотечного дела в Российской Федерации. Он устанавливает принципы деятельности библиотек, гарантирующие права человека, общественных объединений, народов и этнических общностей на свободный доступ к информации, свободное духовное развитие, приобщение к ценностям национальной и мировой культуры, а также на культурную, научную и образовательную деятельность.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" w:name="100008"/>
      <w:bookmarkEnd w:id="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Федеральный закон регулирует общие вопросы организации библиотечного дела, взаимоотношений между государством, гражданами, предприятиями, учреждениями и организациями в области библиотечного дела в соответствии с принципами и нормами международного права.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" w:name="100009"/>
      <w:bookmarkEnd w:id="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I. ОБЩИЕ ПОЛОЖЕНИЯ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" w:name="100010"/>
      <w:bookmarkEnd w:id="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1. Основные понятия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" w:name="100011"/>
      <w:bookmarkEnd w:id="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настоящем Федеральном законе применяются следующие понятия: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" w:name="000017"/>
      <w:bookmarkStart w:id="11" w:name="100195"/>
      <w:bookmarkStart w:id="12" w:name="100012"/>
      <w:bookmarkEnd w:id="10"/>
      <w:bookmarkEnd w:id="11"/>
      <w:bookmarkEnd w:id="1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библиотека – информационная, культурная, просветительская организация или структурное подразделение организации, располагающие организованным фондом документов и предоставляющие их во временное пользование физическим и юридическим лицам;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" w:name="100013"/>
      <w:bookmarkEnd w:id="1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общедоступная библиотека - библиотека, которая предоставляет возможность пользования ее фондом и услугами юридическим лицам независимо от их организационно-правовых форм и форм собственности и гражданам без ограничений по уровню образования, специальности, отношению к религии;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библиотечное дело - отрасль информационной, культурно-просветительской и образовательной деятельности, в задачи которой входят создание и развитие сети библиотек, формирование и обработка их фондов, организация библиотечного, информационного и справочно-библиографического обслуживания пользователей библиотек, подготовка кадров работников библиотек, научное и методическое обеспечение развития библиотек;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" w:name="100196"/>
      <w:bookmarkStart w:id="15" w:name="100015"/>
      <w:bookmarkEnd w:id="14"/>
      <w:bookmarkEnd w:id="1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абзац утратил силу. - Федеральный закон от 03.06.2009 N 119-ФЗ;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" w:name="100016"/>
      <w:bookmarkEnd w:id="1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пользователь библиотеки - физическое или юридическое лицо, пользующееся услугами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" w:name="100017"/>
      <w:bookmarkEnd w:id="1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централизованная библиотечная система - добровольное объединение библиотек в структурно-целостное образование;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" w:name="100197"/>
      <w:bookmarkEnd w:id="1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библиотечный фонд - совокупность документов различного назначения и статуса, организационно и функционально связанных между собой, подлежащих учету, комплектованию, хранению и использованию в целях библиотечного обслуживания населения;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" w:name="100198"/>
      <w:bookmarkEnd w:id="1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национальный библиотечный фонд - часть библиотечного фонда, имеющая особое историческое, научное, культурное значение, предназначенная для постоянного хранения и общественного использования и являющаяся культурным достоянием народов Российской Федерации;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" w:name="100199"/>
      <w:bookmarkEnd w:id="2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книжные памятники - рукописные книги или печатные издания, которые обладают выдающейся духовной, материальной ценностью, имеют особое историческое, научное, культурное значение и в отношении которых установлен особый режим учета, хранения и использования.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" w:name="100018"/>
      <w:bookmarkEnd w:id="2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2. Законодательство Российской Федерации о библиотечном деле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" w:name="100019"/>
      <w:bookmarkEnd w:id="2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Законодательство Российской Федерации о библиотечном деле включает </w:t>
      </w:r>
      <w:hyperlink r:id="rId5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Основы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законодательства Российской Федерации о культуре, настоящий Федеральный закон, принимаемые в соответствии с ним федеральные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библиотечного дела.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" w:name="000001"/>
      <w:bookmarkStart w:id="24" w:name="100020"/>
      <w:bookmarkStart w:id="25" w:name="100021"/>
      <w:bookmarkEnd w:id="23"/>
      <w:bookmarkEnd w:id="24"/>
      <w:bookmarkEnd w:id="2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3. Утратила силу. - Федеральный закон от 22.08.2004 N 122-ФЗ.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" w:name="100022"/>
      <w:bookmarkEnd w:id="2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4. Основные виды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" w:name="100023"/>
      <w:bookmarkEnd w:id="2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1. Библиотеки могут быть учреждены органами государственной власти всех уровней, органами местного самоуправления, юридическими и физическими лицами.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В соответствии с порядком учреждения и формами собственности выделяются следующие основные виды библиотек: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" w:name="100025"/>
      <w:bookmarkEnd w:id="2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1) государственные библиотеки, учрежденные органами государственной власти, в том числе: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" w:name="100026"/>
      <w:bookmarkEnd w:id="2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федеральные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" w:name="100027"/>
      <w:bookmarkEnd w:id="3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библиотеки субъектов Российской Федерации;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1" w:name="100028"/>
      <w:bookmarkEnd w:id="3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библиотеки министерств и иных федеральных органов исполнительной власти;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2" w:name="100029"/>
      <w:bookmarkEnd w:id="3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муниципальные библиотеки, учрежденные органами местного самоуправления;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3" w:name="000018"/>
      <w:bookmarkStart w:id="34" w:name="100030"/>
      <w:bookmarkEnd w:id="33"/>
      <w:bookmarkEnd w:id="3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библиотеки Российской академии наук, других академий, научно-исследовательских институтов, образовательных организаций;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5" w:name="100031"/>
      <w:bookmarkEnd w:id="3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4) библиотеки предприятий, учреждений, организаций;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6" w:name="100032"/>
      <w:bookmarkEnd w:id="3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5) библиотеки общественных объединений;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7" w:name="100033"/>
      <w:bookmarkEnd w:id="3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6) частные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8" w:name="100034"/>
      <w:bookmarkEnd w:id="3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7) библиотеки, учрежденные иностранными юридическими и физическими лицами, а также международными организациями в соответствии с международными договорами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9" w:name="100035"/>
      <w:bookmarkEnd w:id="3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II. ПРАВА ГРАЖДАН В ОБЛАСТИ 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0" w:name="100036"/>
      <w:bookmarkEnd w:id="4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5. Право на библиотечное обслуживание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1" w:name="100037"/>
      <w:bookmarkEnd w:id="4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Каждый гражданин независимо от пола, возраста, национальности, образования, социального положения, политических убеждений, отношения к религии имеет право на библиотечное обслуживание на территории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Право граждан на библиотечное обслуживание обеспечивается: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2" w:name="100039"/>
      <w:bookmarkEnd w:id="4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созданием государственной и муниципальной сети общедоступных библиотек, бесплатно осуществляющих основные виды библиотечного обслуживания;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3" w:name="100040"/>
      <w:bookmarkEnd w:id="4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многообразием видов библиотек, государственным протекционизмом в деле создания юридическими и физическими лицами библиотек независимо от их организационно-правовых форм и форм собственности, специализации и масштабов деятельности;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4" w:name="000029"/>
      <w:bookmarkEnd w:id="4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путем предоставления доступа к федеральной государственной информационной системе "Национальная электронная библиотека" (далее - Национальная электронная библиотека) в соответствии со </w:t>
      </w:r>
      <w:hyperlink r:id="rId6" w:anchor="000035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статьей 18.1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Федерального закона.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5" w:name="100041"/>
      <w:bookmarkEnd w:id="4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Права граждан в области библиотечного обслуживания приоритетны по отношению к правам в этой области государства и любых его структур, общественных объединений, религиозных и других организаций.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6" w:name="100042"/>
      <w:bookmarkEnd w:id="4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6. Право на библиотечную деятельность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7" w:name="100043"/>
      <w:bookmarkEnd w:id="4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Любое юридическое или физическое лицо имеет право на создание библиотеки на территории Российской Федерации в соответствии с законодательством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8" w:name="100044"/>
      <w:bookmarkEnd w:id="4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Граждане имеют право принимать участие в деятельности попечительских, читательских советов или иных объединений читателей, создаваемых по согласованию с руководителями библиотек или их учредителями.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9" w:name="100045"/>
      <w:bookmarkEnd w:id="4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Работники библиотек имеют право создавать общественные объединения в целях содействия развитию библиотечного обслуживания, профессиональной консолидации, защиты своих социальных и профессиональных прав.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0" w:name="100200"/>
      <w:bookmarkStart w:id="51" w:name="100046"/>
      <w:bookmarkEnd w:id="50"/>
      <w:bookmarkEnd w:id="5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 Граждане, имеющие в частной собственности книжные памятники, имеют право на поддержку государства для обеспечения их сохранности при условии регистрации данных книжных памятников в порядке, предусмотренном </w:t>
      </w:r>
      <w:hyperlink r:id="rId7" w:anchor="100215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абзацем вторым пункта 2 статьи 16.1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Федерального закона.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2" w:name="100047"/>
      <w:bookmarkEnd w:id="5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7. Права пользователей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3" w:name="100048"/>
      <w:bookmarkEnd w:id="5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Все пользователи библиотек имеют право доступа в библиотеки и право свободного выбора библиотек в соответствии со своими потребностями и интересами.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4" w:name="000019"/>
      <w:bookmarkStart w:id="55" w:name="100049"/>
      <w:bookmarkEnd w:id="54"/>
      <w:bookmarkEnd w:id="5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Порядок доступа к фондам библиотек, перечень основных услуг и условия их предоставления библиотеками устанавливаются в соответствии с уставами библиотек или локальными нормативными актами организаций, структурными подразделениями которых являются библиотеки, законодательством Российской Федерации о государственной и иной охраняемой законом тайне и законодательством об обеспечении сохранности культурного достояния народов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6" w:name="100050"/>
      <w:bookmarkEnd w:id="5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Пользователь библиотеки имеет право бесплатно получать в любой библиотеке информацию о наличии в библиотечных фондах конкретного документа.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7" w:name="100051"/>
      <w:bookmarkEnd w:id="5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4. В общедоступных библиотеках граждане имеют право: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8" w:name="100220"/>
      <w:bookmarkStart w:id="59" w:name="100052"/>
      <w:bookmarkEnd w:id="58"/>
      <w:bookmarkEnd w:id="5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1) стать пользователями библиотек по предъявлении документов, удостоверяющих их личность, а несовершеннолетние в возрасте до 14 лет - документов, удостоверяющих личность их законных представителей;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0" w:name="100053"/>
      <w:bookmarkEnd w:id="6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бесплатно получать полную информацию о составе библиотечных фондов через систему каталогов и другие формы библиотечного информирования;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1" w:name="100054"/>
      <w:bookmarkEnd w:id="6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бесплатно получать консультационную помощь в поиске и выборе источников информации;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2" w:name="100055"/>
      <w:bookmarkEnd w:id="6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4) бесплатно получать во временное пользование любой документ из библиотечных фондов;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5) получать документы или их копии по межбиблиотечному абонементу из других библиотек;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6) пользоваться другими видами услуг, в том числе платными, перечень которых определяется правилами пользования библиотекой.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3" w:name="100058"/>
      <w:bookmarkEnd w:id="6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5. В государственных и муниципальных библиотеках пользователи библиотек имеют право на обслуживание и получение документов на русском языке как государственном языке Российской Федерации, а в республиках Российской Федерации также и на государственном языке данной республики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4" w:name="100059"/>
      <w:bookmarkEnd w:id="6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6. Пользователь библиотеки может обжаловать в суд действия должностного лица библиотеки, ущемляющие его права.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5" w:name="100060"/>
      <w:bookmarkEnd w:id="6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8. Права особых групп пользователей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Национальные меньшинства имеют право на получение документов на родном языке через систему государственных библиотек.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6" w:name="000023"/>
      <w:bookmarkEnd w:id="6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 Условия доступности для инвалидов библиотек и библиотечного обслуживания обеспечиваются в соответствии с законодательством Российской Федерации о социальной защите инвалидов. Слепые, слабовидящие имеют право на </w:t>
      </w: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библиотечное обслуживание и получение экземпляров документов в специальных доступных форматах на различных носителях информации в специальных государственных библиотеках и других общедоступных библиотеках.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7" w:name="000030"/>
      <w:bookmarkStart w:id="68" w:name="000024"/>
      <w:bookmarkEnd w:id="67"/>
      <w:bookmarkEnd w:id="68"/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обеспечения условий доступности для инвалидов библиотек и библиотечного обслуживания в соответствии с законодательством Российской Федерации о социальной защите инвалидов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культуры (далее - федеральный орган исполнительной власти в сфере культуры), по согласованию с федеральным органом исполнительной власти, осуществляющим функции по выработке и реализации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государственной политики и нормативно-правовому регулированию в сфере социальной защиты населения.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9" w:name="100063"/>
      <w:bookmarkEnd w:id="6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 Пользователи библиотек, которые не могут посещать библиотеку в силу преклонного возраста и физических недостатков, имеют право получать документы из фондов общедоступных библиотек через заочные или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внестационарные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формы обслуживания, обеспечиваемые финансированием за счет средств соответствующих бюджетов и средств федеральных программ.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0" w:name="000020"/>
      <w:bookmarkStart w:id="71" w:name="100064"/>
      <w:bookmarkEnd w:id="70"/>
      <w:bookmarkEnd w:id="7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4. Пользователи библиотек детского и юношеского возраста имеют право на библиотечное обслуживание в общедоступных библиотеках, специализированных государственных детских и юношеских библиотеках, а также в библиотеках образовательных организаций в соответствии с их уставами.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2" w:name="100065"/>
      <w:bookmarkEnd w:id="7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9. Ответственность пользователей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3" w:name="100066"/>
      <w:bookmarkEnd w:id="7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Пользователи библиотек обязаны соблюдать правила пользования библиотеками.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4" w:name="100067"/>
      <w:bookmarkEnd w:id="7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Пользователи библиотек, нарушившие правила пользования библиотеками и причинившие библиотекам ущерб, компенсируют его в размере, установленном правилами пользования библиотеками, а также несут иную ответственность в случаях, предусмотренных действующим законодательством.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5" w:name="100068"/>
      <w:bookmarkEnd w:id="7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10. Учредитель библиотеки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6" w:name="100069"/>
      <w:bookmarkEnd w:id="7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Учредитель библиотеки финансирует ее деятельность и осуществляет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 за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этой деятельностью в соответствии с действующим законодательством, а также назначает на должность руководителя библиотеки. Учредитель библиотеки не вправе вмешиваться в творческую деятельность библиотеки, за исключением случаев, предусмотренных ее уставом и действующим законодательством.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7" w:name="100070"/>
      <w:bookmarkEnd w:id="7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III. ОБЯЗАННОСТИ И ПРАВА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8" w:name="100071"/>
      <w:bookmarkEnd w:id="7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11. Статус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9" w:name="100072"/>
      <w:bookmarkEnd w:id="7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Государственные и муниципальные библиотеки, централизованные библиотечные системы получают статус юридического лица с момента их регистрации в порядке, установленном действующим законодательством.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0" w:name="100073"/>
      <w:bookmarkEnd w:id="8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Статус других библиотек определяется их учредителями.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1" w:name="100074"/>
      <w:bookmarkEnd w:id="8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12. Обязанности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2" w:name="100075"/>
      <w:bookmarkEnd w:id="8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В своей деятельности библиотеки обеспечивают реализацию прав граждан, установленных настоящим Федеральным законом. Библиотеки обслуживают пользователей библиотек в соответствии со своими уставами, правилами пользования библиотеками и действующим законодательством.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3" w:name="100076"/>
      <w:bookmarkEnd w:id="8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допускаются государственная или иная цензура, ограничивающая право пользователей библиотек на свободный доступ к библиотечным фондам, а также использование сведений о пользователях библиотек, читательских запросах, за исключением случаев, когда эти сведения используются для научных целей и организации библиотечного обслуживания.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4" w:name="100077"/>
      <w:bookmarkEnd w:id="8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Библиотеки, находящиеся на полном или частичном бюджетном финансировании, должны в своей деятельности отражать сложившееся в обществе идеологическое и политическое многообразие.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5" w:name="100201"/>
      <w:bookmarkStart w:id="86" w:name="100078"/>
      <w:bookmarkEnd w:id="85"/>
      <w:bookmarkEnd w:id="8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Библиотеки, имеющие в своих фондах книжные памятники, обеспечивают их сохранность и несут ответственность за своевременное представление сведений о них для регистрации в реестре книжных памятников.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7" w:name="100079"/>
      <w:bookmarkEnd w:id="8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4. Библиотеки обязаны отчитываться перед их учредителями и органами государственной статистики в порядке, предусмотренном действующим законодательством и учредительными документами библиотек.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8" w:name="100080"/>
      <w:bookmarkEnd w:id="8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5. Государственные библиотеки по требованию пользователей обязаны предоставлять им информацию о своей деятельности по формированию и использованию фондов.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9" w:name="000031"/>
      <w:bookmarkStart w:id="90" w:name="000025"/>
      <w:bookmarkStart w:id="91" w:name="100202"/>
      <w:bookmarkEnd w:id="89"/>
      <w:bookmarkEnd w:id="90"/>
      <w:bookmarkEnd w:id="9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6. Библиотеки обеспечивают учет, комплектование, хранение и использование документов, входящих в состав библиотечных фондов, в порядке, установленном федеральным органом исполнительной власти в сфере культуры. Рукописные документы, входящие в библиотечные фонды, являются составной частью Архивного фонда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2" w:name="100081"/>
      <w:bookmarkEnd w:id="9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13. Права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3" w:name="100082"/>
      <w:bookmarkEnd w:id="9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Библиотеки имеют право: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4" w:name="100083"/>
      <w:bookmarkEnd w:id="9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1) самостоятельно определять содержание и конкретные формы своей деятельности в соответствии с целями и задачами, указанными в их уставах;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5" w:name="100084"/>
      <w:bookmarkEnd w:id="9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утверждать по согласованию с учредителями правила пользования библиотеками;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6" w:name="100203"/>
      <w:bookmarkStart w:id="97" w:name="100085"/>
      <w:bookmarkEnd w:id="96"/>
      <w:bookmarkEnd w:id="9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определять сумму залога при предоставлении книжных памятников, редких и ценных изданий, а также в других случаях, определенных правилами пользования библиотеками;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8" w:name="100204"/>
      <w:bookmarkEnd w:id="9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3.1) устанавливать ограничения на копирование, экспонирование и выдачу книжных памятников и иных документов, предназначенных для постоянного хранения, в соответствии с правилами пользования библиотеками;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9" w:name="100086"/>
      <w:bookmarkEnd w:id="9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4) определять в соответствии с правилами пользования библиотеками виды и размеры компенсации ущерба, нанесенного пользователями библиотек;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0" w:name="100087"/>
      <w:bookmarkEnd w:id="10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5) осуществлять хозяйственную деятельность в целях расширения перечня предоставляемых пользователям библиотек услуг и социально-творческого развития библиотек при условии, что это не наносит ущерба их основной деятельности;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1" w:name="100088"/>
      <w:bookmarkEnd w:id="10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6) определять условия использования библиотечных фондов на основе договоров с юридическими и физическими лицами;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2" w:name="100089"/>
      <w:bookmarkEnd w:id="10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7) образовывать в порядке, установленном действующим законодательством, библиотечные объединения;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3" w:name="100090"/>
      <w:bookmarkEnd w:id="10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8) участвовать на конкурсной или иной основе в реализации федеральных и региональных программ развития библиотечного дела;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4" w:name="100091"/>
      <w:bookmarkEnd w:id="10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9) осуществлять в установленном порядке сотрудничество с библиотеками и иными учреждениями и организациями иностранных государств, в том числе вести международный книгообмен, вступать в установленном порядке в международные организации, участвовать в реализации международных библиотечных и иных программ;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5" w:name="100092"/>
      <w:bookmarkEnd w:id="10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10) самостоятельно определять источники комплектования своих фондов;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6" w:name="100205"/>
      <w:bookmarkStart w:id="107" w:name="100093"/>
      <w:bookmarkEnd w:id="106"/>
      <w:bookmarkEnd w:id="10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11) изымать и реализовывать документы из своих фондов в соответствии с порядком исключения документов, согласованным с учредителями библиотек в соответствии с действующими нормативными правовыми актами.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этом библиотеки независимо от их организационно-правовых форм и форм собственности не имеют права списывать и реализовывать документы, отнесенные к книжным памятникам;</w:t>
      </w:r>
      <w:proofErr w:type="gramEnd"/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8" w:name="000021"/>
      <w:bookmarkEnd w:id="10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11.1) осуществлять информационную, культурную, просветительскую, научную, образовательную деятельность в соответствии с законодательством, со своим уставом или с локальными нормативными актами организаций, структурными подразделениями которых являются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9" w:name="100094"/>
      <w:bookmarkEnd w:id="10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12) совершать иные действия, не противоречащие действующему законодательству.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0" w:name="100095"/>
      <w:bookmarkEnd w:id="11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Библиотеки имеют преимущественное право на приобретение документов, выпускаемых по федеральным государственным программам книгоиздания, и первоочередное приобретение документов ликвидируемых библиотек.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1" w:name="100096"/>
      <w:bookmarkEnd w:id="11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IV. ОБЯЗАННОСТИ ГОСУДАРСТВА В ОБЛАСТИ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2" w:name="100097"/>
      <w:bookmarkEnd w:id="11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14. Государственная политика в области 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3" w:name="100098"/>
      <w:bookmarkEnd w:id="11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основе государственной политики в области библиотечного дела лежит принцип создания условий для всеобщей доступности информации и культурных ценностей, собираемых и предоставляемых в пользование библиотеками.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4" w:name="100099"/>
      <w:bookmarkEnd w:id="11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Государство выступает гарантом прав, предусмотренных настоящим Федеральным законом, и не вмешивается в профессиональную деятельность библиотек, за исключением случаев, предусмотренных законодательством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5" w:name="100100"/>
      <w:bookmarkEnd w:id="11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Государство поддерживает развитие библиотечного дела путем финансирования, проведения соответствующей налоговой, кредитной и ценовой политики.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6" w:name="100101"/>
      <w:bookmarkEnd w:id="11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Правительство Российской Федерации разрабатывает в установленном порядке федеральные программы развития библиотечного дела, а также программы, являющиеся составной частью федеральных государственных программ сохранения и развития культуры в Российской Федерации. Федеральные органы исполнительной власти организуют координацию межрегиональных и межведомственных связей по библиотечному обслуживанию, в том числе в целях информатизации общества.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7" w:name="100102"/>
      <w:bookmarkEnd w:id="11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Государство поддерживает развитие библиотечного обслуживания наименее социально и экономически защищенных слоев и групп населения (детей, юношества, инвалидов, пенсионеров, беженцев, безработных, жителей сельской местности, жителей районов Крайнего Севера и приравненных к ним местностей).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8" w:name="100103"/>
      <w:bookmarkEnd w:id="11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Органы государственной власти стимулируют путем материальной поддержки библиотеки негосударственных форм собственности, организующие бесплатное общедоступное обслуживание населения.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9" w:name="100104"/>
      <w:bookmarkEnd w:id="11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Вопросы развития библиотечного дела учитываются в федеральных государственных программах в соответствии с </w:t>
      </w:r>
      <w:hyperlink r:id="rId8" w:anchor="000014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Основами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законодательства Российской Федерации о культуре.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0" w:name="100105"/>
      <w:bookmarkEnd w:id="12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15. Обязанности государства по развитию 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1" w:name="100106"/>
      <w:bookmarkEnd w:id="12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Федеральные органы государственной власти обеспечивают: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2" w:name="100206"/>
      <w:bookmarkStart w:id="123" w:name="100107"/>
      <w:bookmarkEnd w:id="122"/>
      <w:bookmarkEnd w:id="12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 за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соблюдением особого режима хранения и использования национального библиотечного фонда;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4" w:name="100108"/>
      <w:bookmarkEnd w:id="12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создание и финансирование национальных и других федеральных библиотек, управление этими библиотеками;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5" w:name="000002"/>
      <w:bookmarkStart w:id="126" w:name="100109"/>
      <w:bookmarkEnd w:id="125"/>
      <w:bookmarkEnd w:id="12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определение принципов федеральной политики в области подготовки и переподготовки библиотечных кадров, занятости, оплаты труда;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7" w:name="000022"/>
      <w:bookmarkStart w:id="128" w:name="100110"/>
      <w:bookmarkEnd w:id="127"/>
      <w:bookmarkEnd w:id="12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4) создание и финансовое обеспечение федеральных государственных образовательных организаций, реализующих основные профессиональные образовательные программы и дополнительные профессиональные программы в области подготовки библиотечных кадров, а также управление этими образовательными организациями;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9" w:name="100111"/>
      <w:bookmarkEnd w:id="12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5) содействие научным исследованиям и методическому обеспечению в области библиотечного дела, а также их финансирование;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0" w:name="100112"/>
      <w:bookmarkEnd w:id="13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6) установление государственных библиотечных стандартов и нормативов, организацию системы информационного обеспечения библиотечного дела;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1" w:name="100113"/>
      <w:bookmarkEnd w:id="13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7) организацию государственного статистического учета библиотек;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2" w:name="000026"/>
      <w:bookmarkEnd w:id="13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8) условия доступности для инвалидов федеральных библиотек и библиотек федеральных органов исполнительной власти.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3" w:name="100114"/>
      <w:bookmarkEnd w:id="13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Органы государственной власти субъектов Российской Федерации и органы местного самоуправления обеспечивают: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4" w:name="000003"/>
      <w:bookmarkStart w:id="135" w:name="100115"/>
      <w:bookmarkEnd w:id="134"/>
      <w:bookmarkEnd w:id="13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1) финансирование комплектования и обеспечения сохранности фондов соответственно государственных и муниципальных библиотек;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6" w:name="100116"/>
      <w:bookmarkEnd w:id="13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реализацию прав граждан на библиотечное обслуживание;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7" w:name="000027"/>
      <w:bookmarkEnd w:id="13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условия доступности для инвалидов библиотек субъектов Российской Федерации и муниципальных библиотек.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8" w:name="100117"/>
      <w:bookmarkEnd w:id="13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Федеральные органы государственной власти, органы государственной власти субъектов Российской Федерации и органы местного самоуправления не вправе принимать решения и осуществлять действия, которые влекут ухудшение материально-технического обеспечения действующих библиотек, находящихся на бюджетном финансировании, их перевод в помещения, не соответствующие требованиям охраны труда, хранения библиотечных фондов и библиотечного обслуживания.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9" w:name="100118"/>
      <w:bookmarkEnd w:id="13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Решения указанных органов, а также действия их должностных лиц, ущемляющие законные интересы библиотек и их пользователей, могут быть обжалованы в судебном порядке.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0" w:name="100119"/>
      <w:bookmarkEnd w:id="14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V. ОСОБЫЕ УСЛОВИЯ СОХРАНЕНИЯ И ИСПОЛЬЗОВАНИЯ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КУЛЬТУРНОГО ДОСТОЯНИЯ НАРОДОВ РОССИЙСКОЙ ФЕДЕРАЦИИ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ОБЛАСТИ 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1" w:name="100207"/>
      <w:bookmarkStart w:id="142" w:name="100120"/>
      <w:bookmarkStart w:id="143" w:name="100121"/>
      <w:bookmarkStart w:id="144" w:name="100122"/>
      <w:bookmarkStart w:id="145" w:name="100123"/>
      <w:bookmarkStart w:id="146" w:name="100124"/>
      <w:bookmarkStart w:id="147" w:name="100125"/>
      <w:bookmarkEnd w:id="141"/>
      <w:bookmarkEnd w:id="142"/>
      <w:bookmarkEnd w:id="143"/>
      <w:bookmarkEnd w:id="144"/>
      <w:bookmarkEnd w:id="145"/>
      <w:bookmarkEnd w:id="146"/>
      <w:bookmarkEnd w:id="14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16. Национальный библиотечный фонд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8" w:name="100208"/>
      <w:bookmarkEnd w:id="14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Национальный библиотечный фонд состоит из документов, комплектуемых на основе системы обязательного экземпляра документов, и книжных памятников.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9" w:name="100209"/>
      <w:bookmarkEnd w:id="14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Национальный библиотечный фонд охраняется государством как культурное достояние народов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0" w:name="100210"/>
      <w:bookmarkEnd w:id="15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Учет, комплектование, хранение, использование и обеспечение сохранности документов, отнесенных к национальному библиотечному фонду, осуществляются библиотеками, архивами, музеями в соответствии с настоящим Федеральным законом, федеральными законами </w:t>
      </w:r>
      <w:hyperlink r:id="rId9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об обязательном экземпляре документов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hyperlink r:id="rId10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об архивном деле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Российской Федерации, </w:t>
      </w:r>
      <w:hyperlink r:id="rId11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 Музейном фонде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 и музеях в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1" w:name="100211"/>
      <w:bookmarkEnd w:id="15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16.1. Книжные памятники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2" w:name="100212"/>
      <w:bookmarkEnd w:id="15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Книжные памятники являются особо ценной частью национального библиотечного фонда.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3" w:name="100213"/>
      <w:bookmarkEnd w:id="15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Книжные памятники подразделяются на единичные книжные памятники и книжные памятники - коллекции, которые являются совокупностью документов, приобретающих свойства книжного памятника только при их соединении вместе в силу своего происхождения, видового родства либо по иным признакам.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4" w:name="000032"/>
      <w:bookmarkStart w:id="155" w:name="100214"/>
      <w:bookmarkStart w:id="156" w:name="100215"/>
      <w:bookmarkEnd w:id="154"/>
      <w:bookmarkEnd w:id="155"/>
      <w:bookmarkEnd w:id="15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Книжные памятники подлежат государственному учету, который осуществляется путем их регистрации в реестре книжных памятников.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7" w:name="000033"/>
      <w:bookmarkEnd w:id="15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отнесения документов к книжным памятникам, порядок регистрации книжных памятников в реестре книжных памятников и порядок ведения реестра книжных памятников устанавливаются положением о реестре книжных памятников, которое утверждается федеральным органом исполнительной власти в сфере культуры.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8" w:name="000034"/>
      <w:bookmarkEnd w:id="15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Регистрацию книжных памятников в реестре книжных памятников и ведение реестра книжных памятников осуществляет Российская государственная библиотека.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59" w:name="100216"/>
      <w:bookmarkStart w:id="160" w:name="100126"/>
      <w:bookmarkStart w:id="161" w:name="100127"/>
      <w:bookmarkEnd w:id="159"/>
      <w:bookmarkEnd w:id="160"/>
      <w:bookmarkEnd w:id="16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17. Утратила силу. - Федеральный закон от 03.06.2009 N 119-ФЗ.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2" w:name="100128"/>
      <w:bookmarkEnd w:id="16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18. Национальные библиотеки Российской Федерации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3" w:name="100129"/>
      <w:bookmarkEnd w:id="16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Национальными библиотеками Российской Федерации являются Президентская библиотека имени Б.Н. Ельцина, Российская государственная библиотека и Российская национальная библиотека, которые удовлетворяют универсальные информационные потребности общества, организуют библиотечную, библиографическую и научно-информационную деятельность в интересах всех народов Российской Федерации, развития отечественной и мировой культуры, науки, образования.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4" w:name="100130"/>
      <w:bookmarkEnd w:id="16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Национальные библиотеки Российской Федерации выполняют следующие основные функции: формируют, хранят и предоставляют пользователям библиотек наиболее полное собрание отечественных документов, научно значимых зарубежных документов; организуют и ведут библиографический учет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россики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участвуют в библиографическом учете национальной печати, являются научно-исследовательскими учреждениями по библиотековедению,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библиографоведению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книговедению, методическими, научно-информационными и культурными центрами федерального значения; участвуют в разработке и реализации федеральной политики в области библиотечного дела.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5" w:name="100131"/>
      <w:bookmarkEnd w:id="16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Национальные библиотеки Российской Федерации действуют на основе настоящего Федерального закона и положений о них, утверждаемых Правительством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6" w:name="100132"/>
      <w:bookmarkEnd w:id="16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Национальные библиотеки Российской Федерации относятся к особо ценным объектам культурного наследия народов Российской Федерации и являются исключительно федеральной собственностью. Изменение формы собственности указанных библиотек, их ликвидация либо перепрофилирование не допускаются; целостность и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неотчуждаемость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их фондов гарантируются.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7" w:name="100194"/>
      <w:bookmarkEnd w:id="16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Здания, сооружения и другое имущество национальных библиотек находятся в их оперативном управлении; занимаемые ими земельные участки предоставляются национальным библиотекам в соответствии с законодательством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8" w:name="100134"/>
      <w:bookmarkEnd w:id="16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Деятельность национальных библиотек Российской Федерации осуществляется на основе координации и кооперации.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9" w:name="100135"/>
      <w:bookmarkEnd w:id="16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Отдельные функции национальных библиотек Российской Федерации могут делегироваться в установленном порядке другим федеральным библиотекам и организациям.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0" w:name="000011"/>
      <w:bookmarkEnd w:id="17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1.1. В целях обеспечения сохранности и предоставления пользователям доступа к документам из библиотечных фондов национальные библиотеки Российской Федерации осуществляют изготовление в электронной форме экземпляров: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1" w:name="000012"/>
      <w:bookmarkEnd w:id="17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ветхих, изношенных, испорченных, дефектных документов;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2" w:name="000013"/>
      <w:bookmarkEnd w:id="17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единичных и (или) редких документов, рукописей, выдача которых пользователям может привести к их утрате, порче или уничтожению;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3" w:name="000014"/>
      <w:bookmarkEnd w:id="17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документов, которые записаны на машиночитаемых носителях и для пользования которыми отсутствуют необходимые технические средства;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4" w:name="000015"/>
      <w:bookmarkEnd w:id="17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документов, которые имеют научное и образовательное значение.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5" w:name="000016"/>
      <w:bookmarkEnd w:id="17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Изготовление и предоставление пользователям экземпляров документов в электронной форме, в которых выражены охраняемые результаты интеллектуальной деятельности, осуществляются в порядке и на условиях, предусмотренных Гражданским </w:t>
      </w:r>
      <w:hyperlink r:id="rId12" w:anchor="000639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кодексом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6" w:name="100136"/>
      <w:bookmarkEnd w:id="17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В республиках Российской Федерации, автономных округах, автономной области соответствующими органами государственной власти могут образовываться национальные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7" w:name="100137"/>
      <w:bookmarkEnd w:id="17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Эти национальные библиотеки действуют в соответствии с настоящим Федеральным законом, принимаемыми в соответствии с ним федеральными законами и иными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8" w:name="000035"/>
      <w:bookmarkEnd w:id="17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18.1. Национальная электронная библиотека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79" w:name="000036"/>
      <w:bookmarkEnd w:id="17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Национальная электронная библиотека является федеральной государственной информационной системой, которая представляет собой совокупность документов и сведений в электронной форме, которые отобраны в соответствии с методикой отбора объектов Национальной электронной библиотеки (далее - объекты Национальной электронной библиотеки), утверждаемой Правительством Российской Федерации (далее - методика отбора), и доступ к которым предоставляется пользователям Национальной электронной библиотеки, в том числе с использованием информационно-телекоммуникационной сети "Интернет".</w:t>
      </w:r>
      <w:proofErr w:type="gramEnd"/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0" w:name="000037"/>
      <w:bookmarkEnd w:id="18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Целью создания Национальной электронной библиотеки являются сохранение исторического, научного и культурного достояния народов Российской Федерации, обеспечение условий для повышения интеллектуального потенциала Российской Федерации и популяризации российской науки и культуры, формирование основы для создания единого российского электронного пространства знаний.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1" w:name="000038"/>
      <w:bookmarkEnd w:id="18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Задачами создания Национальной электронной библиотеки являются: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2" w:name="000039"/>
      <w:bookmarkEnd w:id="18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отбор документов и сведений для включения в состав объектов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3" w:name="000040"/>
      <w:bookmarkEnd w:id="18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формирование совокупности объектов Национальной электронной библиотеки, содержащихся в фондах участников Национальной электронной библиотеки, доступ к которым предоставляется пользователям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4" w:name="000041"/>
      <w:bookmarkEnd w:id="18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координация деятельности по созданию объектов Национальной электронной библиотеки, в том числе по переводу в электронную форму за счет бюджетов бюджетной системы Российской Федерации документов, отобранных в соответствии с методикой отбора для включения в Национальную электронную библиотеку;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5" w:name="000042"/>
      <w:bookmarkEnd w:id="18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6" w:name="000043"/>
      <w:bookmarkEnd w:id="18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Национальная электронная библиотека создается федеральным органом исполнительной власти в сфере культуры.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7" w:name="000044"/>
      <w:bookmarkEnd w:id="18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Национальная электронная библиотека осуществляет следующие функции: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8" w:name="000045"/>
      <w:bookmarkEnd w:id="18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создание и использование объектов Национальной электронной библиотеки в соответствии с требованиями Гражданского </w:t>
      </w:r>
      <w:hyperlink r:id="rId13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кодекса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89" w:name="000046"/>
      <w:bookmarkEnd w:id="18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учет и хранение объектов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0" w:name="000047"/>
      <w:bookmarkEnd w:id="19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 в соответствии с законодательством Российской Федерации и Положением о Национальной электронной библиотеке.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1" w:name="000048"/>
      <w:bookmarkEnd w:id="19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Объектами Национальной электронной библиотеки являются созданные в электронной форме копии: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2" w:name="000049"/>
      <w:bookmarkEnd w:id="19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печатных изданий;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3" w:name="000050"/>
      <w:bookmarkEnd w:id="19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электронных изданий;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4" w:name="000051"/>
      <w:bookmarkEnd w:id="19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неопубликованных документов, в том числе диссертаций;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5" w:name="000052"/>
      <w:bookmarkEnd w:id="19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иных документов, представляемых в качестве обязательного экземпляра документов;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6" w:name="000053"/>
      <w:bookmarkEnd w:id="19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книжных памятников.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7" w:name="000054"/>
      <w:bookmarkEnd w:id="19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Методика отбора документов для их включения в Национальную электронную библиотеку основывается на следующих критериях: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8" w:name="000055"/>
      <w:bookmarkEnd w:id="19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научно-образовательная, культурная и историческая ценность;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99" w:name="000056"/>
      <w:bookmarkEnd w:id="19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использование в программах общего образования и профессионального образования;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0" w:name="000057"/>
      <w:bookmarkEnd w:id="20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уникальность изданий, обладающих индивидуальными особенностями;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1" w:name="000058"/>
      <w:bookmarkEnd w:id="20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ограниченность доступа к ветхим изданиям.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2" w:name="000059"/>
      <w:bookmarkEnd w:id="20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Национальная электронная библиотека включает в себя: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3" w:name="000060"/>
      <w:bookmarkEnd w:id="20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электронный каталог Национальной электронной библиотеки (далее - электронный каталог);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4" w:name="000061"/>
      <w:bookmarkEnd w:id="20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реестр книжных памятников;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5" w:name="000062"/>
      <w:bookmarkEnd w:id="20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сведения о законодательстве Российской Федерации, регулирующем отношения в связи с созданием и функционированием Национальной электронной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6" w:name="000063"/>
      <w:bookmarkEnd w:id="20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Электронный каталог представляет собой реестр данных о наличии и месте нахождения объектов Национальной электронной библиотеки, а также документов, отобранных для включения в Национальную электронную библиотеку.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7" w:name="000064"/>
      <w:bookmarkEnd w:id="20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формирования электронного каталога и состав содержащихся в нем сведений устанавливаются федеральным органом исполнительной власти в сфере культуры.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8" w:name="000065"/>
      <w:bookmarkEnd w:id="20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4. Оператор Национальной электронной библиотеки в порядке, установленном Положением о Национальной электронной библиотеке, осуществляет: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09" w:name="000066"/>
      <w:bookmarkEnd w:id="20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функционирования Национальной электронной библиотеки на основе электронного взаимодействия между оператором, участниками и пользователями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0" w:name="000067"/>
      <w:bookmarkEnd w:id="21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развития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1" w:name="000068"/>
      <w:bookmarkEnd w:id="21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координацию деятельности по созданию объектов Национальной электронной библиотеки, в том числе по переводу в электронную форму документов, отобранных для включения в состав объектов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2" w:name="000069"/>
      <w:bookmarkEnd w:id="21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организацию хранения объектов Национальной электронной библиотеки в соответствии с Положением о Национальной электронной библиотеке;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3" w:name="000070"/>
      <w:bookmarkEnd w:id="21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технологическое и техническое обслуживание оборудования, программ для ЭВМ и баз данных, предназначенных для обеспечения деятельности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4" w:name="000071"/>
      <w:bookmarkEnd w:id="21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регистрацию пользователей Национальной электронной библиотеки по их желанию;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5" w:name="000072"/>
      <w:bookmarkEnd w:id="21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6" w:name="000073"/>
      <w:bookmarkEnd w:id="21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и ведение электронного каталога;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7" w:name="000074"/>
      <w:bookmarkEnd w:id="21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обеспечение информационного взаимодействия оператора с участниками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8" w:name="000075"/>
      <w:bookmarkEnd w:id="21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популяризацию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19" w:name="000076"/>
      <w:bookmarkEnd w:id="21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иные функции, возложенные на оператора Национальной электронной библиотеки Положением о Национальной электронной библиотеке.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0" w:name="000077"/>
      <w:bookmarkEnd w:id="22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Функции оператора Национальной электронной библиотеки осуществляет Российская государственная библиотека.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1" w:name="000078"/>
      <w:bookmarkEnd w:id="22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5. Участниками Национальной электронной библиотеки являются государственные и муниципальные библиотеки, библиотеки образовательных, научных и иных государственных и муниципальных организаций, а также организации, обеспечивающие хранение обязательного федерального экземпляра документов в электронной форме и (или) книжных памятников.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2" w:name="000079"/>
      <w:bookmarkEnd w:id="22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Участники Национальной электронной библиотеки предоставляют доступ оператору Национальной электронной библиотеки к объектам Национальной электронной библиотеки, содержащимся в их фондах, бесплатно в соответствии с Положением о Национальной электронной библиотеке. Доступ участников Национальной электронной библиотеки к Национальной электронной библиотеке осуществляется без взимания платы.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3" w:name="000080"/>
      <w:bookmarkEnd w:id="22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6. Пользователями Национальной электронной библиотеки являются: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4" w:name="000081"/>
      <w:bookmarkEnd w:id="22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пользователи библиотек, осуществляющих доступ к объектам Национальной электронной библиотеки в помещении библиотеки, в том числе с использованием информационно-телекоммуникационной сети "Интернет";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5" w:name="000082"/>
      <w:bookmarkEnd w:id="22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физические лица, не являющиеся пользователями библиотек и осуществляющие доступ к объектам Национальной электронной библиотеки с использованием информационно-телекоммуникационной сети "Интернет".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6" w:name="000083"/>
      <w:bookmarkEnd w:id="22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Объекты Национальной электронной библиотеки, подлежащие свободному использованию в соответствии с законодательством Российской Федерации, а также объекты,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права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 и которые включены в Национальную электронную библиотеку в соответствии с </w:t>
      </w:r>
      <w:hyperlink r:id="rId14" w:anchor="000097" w:history="1">
        <w:r w:rsidRPr="0025573C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абзацем двенадцатым пункта 7</w:t>
        </w:r>
      </w:hyperlink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настоящей статьи, предоставляются пользователям Национальной электронной библиотеки бесплатно.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7" w:name="000084"/>
      <w:bookmarkEnd w:id="22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Иные объекты Национальной электронной библиотеки,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права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правообладателей, могут предоставляться пользователям Национальной электронной библиотеки за плату в порядке, установленном Положением о Национальной электронной библиотеке.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8" w:name="000085"/>
      <w:bookmarkEnd w:id="22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и условия предоставления пользователям Национальной электронной библиотеки доступа к объектам Национальной электронной библиотеки устанавливаются Положением о Национальной электронной библиотеке.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29" w:name="000086"/>
      <w:bookmarkEnd w:id="22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7. Положение о Национальной электронной библиотеке утверждается Правительством Российской Федерации и определяет: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0" w:name="000087"/>
      <w:bookmarkEnd w:id="23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создания и функционирования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1" w:name="000088"/>
      <w:bookmarkEnd w:id="23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формирования единого российского электронного пространства знаний на основе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2" w:name="000089"/>
      <w:bookmarkEnd w:id="23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права и обязанности участников и пользователей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3" w:name="000090"/>
      <w:bookmarkEnd w:id="23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принципы формирования, полномочия и порядок организации работы Межведомственного совета по развитию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4" w:name="000091"/>
      <w:bookmarkEnd w:id="23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создания, функционирования, организации работы, а также полномочия экспертных советов по отбору документов и сведений для включения в состав объектов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5" w:name="000092"/>
      <w:bookmarkEnd w:id="23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меры по защите информации, содержащейся в Национальной электронной библиотеке;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6" w:name="000093"/>
      <w:bookmarkEnd w:id="23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требования к оборудованию и программно-техническим средствам, используемым для электронного взаимодействия между оператором, участниками и пользователями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7" w:name="000094"/>
      <w:bookmarkEnd w:id="23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деятельности участников Национальной электронной библиотеки по созданию объектов Национальной электронной библиотеки, в том числе по переводу в электронную форму документов, отобранных в соответствии с методикой отбора;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8" w:name="000095"/>
      <w:bookmarkEnd w:id="23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доступа библиотек к объектам Национальной электронной библиотеки;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39" w:name="000096"/>
      <w:bookmarkEnd w:id="23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порядок доступа пользователей Национальной электронной библиотеки к объектам Национальной электронной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0" w:name="000097"/>
      <w:bookmarkEnd w:id="24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Федеральный орган исполнительной власти в сфере культуры ежегодно обеспечивает за счет средств федерального бюджета включение в Национальную электронную библиотеку не менее десяти процентов издаваемых в Российской Федерации наименований книг в соответствии с законодательством Российской Федерации. Порядок ежегодного включения в Национальную электронную библиотеку издаваемых в Российской Федерации наименований книг определяется Положением о Национальной электронной библиотеке. Количество ежегодно включаемых в Национальную электронную библиотеку издаваемых в Российской Федерации наименований книг определяется федеральным органом исполнительной власти в сфере культуры.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1" w:name="000098"/>
      <w:bookmarkEnd w:id="24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Финансирование деятельности оператора Национальной электронной библиотеки осуществляется за счет средств федерального бюджета и иных источников финансирования.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2" w:name="000099"/>
      <w:bookmarkEnd w:id="24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8. Единые требования к форматам объектов Национальной электронной библиотеки устанавливаются уполномоченным Правительством Российской Федерации федеральным органом исполнительной власти.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3" w:name="100138"/>
      <w:bookmarkEnd w:id="24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VI. ОРГАНИЗАЦИЯ ВЗАИМОДЕЙСТВИЯ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4" w:name="100139"/>
      <w:bookmarkEnd w:id="24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19. Участие государства в обеспечении координации и кооперации библиотечного обслуживания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5" w:name="000100"/>
      <w:bookmarkStart w:id="246" w:name="100140"/>
      <w:bookmarkEnd w:id="245"/>
      <w:bookmarkEnd w:id="24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более полного удовлетворения потребностей пользователей библиотек в информации, рационального использования фондов библиотек государство стимулирует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взаимоиспользование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их ресурсов, а также обеспечивает доступ пользователей Национальной электронной библиотеки к объектам Национальной электронной библиотеки. С этой целью органы государственной власти финансируют деятельность государственных библиотек, в том числе выполняющих функции центральных, по созданию условий для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взаимоиспользования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их ресурсов (межбиблиотечного абонемента, сводных каталогов, автоматизированных баз данных, депозитариев).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7" w:name="100141"/>
      <w:bookmarkEnd w:id="24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20. Центральные библиотеки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48" w:name="100217"/>
      <w:bookmarkStart w:id="249" w:name="100142"/>
      <w:bookmarkEnd w:id="248"/>
      <w:bookmarkEnd w:id="24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Органы государственной власти субъектов Российской Федерации могут присваивать ведущей универсальной библиотеке статус центральной библиотеки субъекта Российской Федерации, функции которой выполняют: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0" w:name="100143"/>
      <w:bookmarkEnd w:id="25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республике - национальная или республиканская библиотека;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1" w:name="100144"/>
      <w:bookmarkEnd w:id="25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автономном округе, автономной области - окружная или областная библиотека;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2" w:name="100145"/>
      <w:bookmarkEnd w:id="25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крае, области - краевая, областная библиотека;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3" w:name="000004"/>
      <w:bookmarkStart w:id="254" w:name="100146"/>
      <w:bookmarkStart w:id="255" w:name="100147"/>
      <w:bookmarkEnd w:id="253"/>
      <w:bookmarkEnd w:id="254"/>
      <w:bookmarkEnd w:id="25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абзацы пятый - шестой утратили силу. - Федеральный закон от 22.08.2004 N 122-ФЗ.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6" w:name="100218"/>
      <w:bookmarkStart w:id="257" w:name="000005"/>
      <w:bookmarkEnd w:id="256"/>
      <w:bookmarkEnd w:id="25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Органы местного самоуправления муниципального района могут присваивать ведущей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межпоселенческой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библиотеке статус центральной районной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8" w:name="000006"/>
      <w:bookmarkEnd w:id="25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Органы местного самоуправления городских округов могут присваивать ведущей универсальной библиотеке соответствующего городского округа статус центральной городской библиотеки.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59" w:name="100219"/>
      <w:bookmarkStart w:id="260" w:name="100148"/>
      <w:bookmarkEnd w:id="259"/>
      <w:bookmarkEnd w:id="26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 Центральная библиотека в пределах обслуживаемой территории обязана формировать, хранить и предоставлять пользователям библиотеки наиболее полное универсальное собрание документов, организовывать </w:t>
      </w:r>
      <w:proofErr w:type="spell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взаимоиспользование</w:t>
      </w:r>
      <w:proofErr w:type="spell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библиотечных ресурсов, в том числе осуществлять функции межбиблиотечного абонемента и обеспечивать ведение сводного каталога, оказывать методическую помощь библиотекам.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1" w:name="100149"/>
      <w:bookmarkEnd w:id="26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Федеральные органы государственной власти, органы государственной власти субъектов Российской Федерации и органы местного самоуправления могут учреждать специальные центральные библиотеки по отраслевому принципу и по обслуживанию особых групп пользователей библиотек (детского и юношеского возраста, слепых и слабовидящих и других).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2" w:name="100150"/>
      <w:bookmarkEnd w:id="26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4. Функции центральных библиотек могут распределяться в установленном порядке между несколькими библиотеками, которые в этом случае обеспечиваются бюджетным финансированием в соответствии с объемом их деятельности.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3" w:name="100151"/>
      <w:bookmarkEnd w:id="26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5. Центральные библиотеки могут учреждаться также министерствами и иными федеральными органами исполнительной власти.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4" w:name="100152"/>
      <w:bookmarkEnd w:id="26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21. Взаимодействие библиотек с органами научно-технической информации и архивами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5" w:name="100153"/>
      <w:bookmarkEnd w:id="26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В целях обеспечения рационального использования государственных информационных ресурсов библиотеки взаимодействуют с органами научно-технической информации, архивами, другими предприятиями, учреждениями, организациями, которые имеют информационные банки данных разных уровней. Порядок взаимодействия определяется действующим законодательством, федеральными государственными программами, а также договорами, заключенными между этими учреждениями и организациями.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6" w:name="100154"/>
      <w:bookmarkEnd w:id="26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VII. ЭКОНОМИЧЕСКОЕ РЕГУЛИРОВАНИЕ В ОБЛАСТИ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БИБЛИОТЕЧНОГО ДЕЛА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7" w:name="100155"/>
      <w:bookmarkEnd w:id="26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22. Порядок создания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8" w:name="100156"/>
      <w:bookmarkEnd w:id="26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На территории Российской Федерации создаются и действуют библиотеки различных форм собственности в порядке, установленном действующим законодательством Российской Федерации и настоящим Федеральным законом.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69" w:name="100157"/>
      <w:bookmarkEnd w:id="26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Библиотека считается учрежденной и приобретает права юридического лица со дня ее регистрации в порядке, установленном действующим законодательством. Библиотеки, не обладающие правами юридического лица, в случае придания им статуса юридического лица проходят соответствующую регистрацию в порядке, установленном действующим законодательством.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0" w:name="100158"/>
      <w:bookmarkEnd w:id="27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Отказ от регистрации может быть обжалован в судебном порядке.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1" w:name="100159"/>
      <w:bookmarkEnd w:id="27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Учредителями библиотек могут быть собственники имущества либо уполномоченные ими физические или юридические лица, а также органы культуры.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2" w:name="100160"/>
      <w:bookmarkEnd w:id="27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Учредитель библиотеки утверждает ее устав, принимает на себя обязательства по ее финансированию и материально-техническому обеспечению. В уставе библиотеки должны быть закреплены ее юридический статус, источники финансирования, основные задачи деятельности библиотеки, условия ее доступности, имущественные отношения между библиотекой и ее учредителями, порядок управления библиотекой.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3" w:name="100161"/>
      <w:bookmarkEnd w:id="27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Имущественные и финансовые отношения между библиотекой и ее учредителем регулируются действующим законодательством и учредительными документами.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4" w:name="100162"/>
      <w:bookmarkEnd w:id="27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23. Реорганизация и ликвидация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5" w:name="100163"/>
      <w:bookmarkEnd w:id="27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Библиотека может быть реорганизована или ликвидирована по решению ее собственника или учредителя, а также в случаях, предусмотренных законодательством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6" w:name="100221"/>
      <w:bookmarkEnd w:id="27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1.1. Решение о реорганизации или ликвидации муниципальной библиотеки, расположенной в сельском поселении, может быть принято только с учетом результатов опроса жителей данного сельского поселения.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7" w:name="100164"/>
      <w:bookmarkEnd w:id="27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 Орган, принявший решение о ликвидации библиотеки, в обязательном порядке в письменной форме сообщает об этом органу, осуществляющему государственную регистрацию юридических лиц, создает ликвидационную комиссию из представителей учредителя, профессиональных объединений и трудового коллектива библиотеки и публикует в местной печати уведомление о решении не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позднее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чем за два месяца до намеченного срока ликвидации.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8" w:name="100165"/>
      <w:bookmarkEnd w:id="27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ликвидации библиотеки преимущественным правом приобретения ее библиотечного фонда обладают органы государственной власти всех уровней, органы местного самоуправления и библиотеки соответствующего профиля.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79" w:name="100166"/>
      <w:bookmarkEnd w:id="27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Реорганизация библиотеки в форме слияния, присоединения, разделения, выделения, преобразования может происходить в порядке, установленном действующим законодательством, как по инициативе учредителя библиотеки, так и по инициативе библиотеки при согласии всех сторон.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0" w:name="100167"/>
      <w:bookmarkEnd w:id="28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4. Запрещаются разгосударствление, приватизация государственных и муниципальных библиотек, включая помещения и здания, в которых они расположены.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1" w:name="100168"/>
      <w:bookmarkEnd w:id="28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5. Неправомерное решение о ликвидации государственных библиотек может быть обжаловано гражданами, общественными объединениями либо попечительскими (читательскими) советами в судебном порядке.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2" w:name="100169"/>
      <w:bookmarkEnd w:id="28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24. Имущество библиотеки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3" w:name="100170"/>
      <w:bookmarkEnd w:id="28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Библиотека на правах оперативного управления владеет, пользуется и распоряжается закрепленным за ней имуществом в пределах, установленных законодательством Российской Федерации.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4" w:name="000007"/>
      <w:bookmarkStart w:id="285" w:name="100171"/>
      <w:bookmarkStart w:id="286" w:name="100172"/>
      <w:bookmarkStart w:id="287" w:name="100173"/>
      <w:bookmarkEnd w:id="284"/>
      <w:bookmarkEnd w:id="285"/>
      <w:bookmarkEnd w:id="286"/>
      <w:bookmarkEnd w:id="28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2 - 3. Утратили силу. - Федеральный закон от 22.08.2004 N 122-ФЗ.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8" w:name="100174"/>
      <w:bookmarkEnd w:id="28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25. Фонды развития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89" w:name="000028"/>
      <w:bookmarkStart w:id="290" w:name="000008"/>
      <w:bookmarkStart w:id="291" w:name="100175"/>
      <w:bookmarkEnd w:id="289"/>
      <w:bookmarkEnd w:id="290"/>
      <w:bookmarkEnd w:id="29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целях содействия материальному обеспечению деятельности библиотек всех форм собственности могут создаваться негосударственные фонды развития библиотек. Источником их формирования являются взносы учредителей этих фондов, поступления от предприятий, организаций, благотворительные взносы граждан и общественных объединений, </w:t>
      </w:r>
      <w:proofErr w:type="gramStart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другие</w:t>
      </w:r>
      <w:proofErr w:type="gramEnd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 запрещенные законом поступления.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2" w:name="100176"/>
      <w:bookmarkEnd w:id="29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Средства указанных фондов используются в целях финансирования программ развития библиотечного дела, координации и кооперации деятельности библиотек, на финансирование иных мероприятий в порядке, предусмотренном уставами этих фондов, утверждаемыми их учредителями. Средства фондов развития библиотек могут использоваться в целях стимулирования деятельности любых библиотек независимо от их форм собственности.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3" w:name="100177"/>
      <w:bookmarkEnd w:id="29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26. Трудовые отношения работников библиотек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4" w:name="100178"/>
      <w:bookmarkEnd w:id="29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Трудовые отношения работников библиотек регулируются законодательством Российской Федерации о труде.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5" w:name="000009"/>
      <w:bookmarkStart w:id="296" w:name="100179"/>
      <w:bookmarkEnd w:id="295"/>
      <w:bookmarkEnd w:id="29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Работники библиотек подлежат периодической аттестации, порядок которой устанавливается уполномоченным Правительством Российской Федерации федеральным органом исполнительной власти.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7" w:name="100180"/>
      <w:bookmarkEnd w:id="29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Глава VIII. ЗАКЛЮЧИТЕЛЬНЫЕ ПОЛОЖЕНИЯ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8" w:name="100181"/>
      <w:bookmarkEnd w:id="29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27. Вступление в силу настоящего Федерального закона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99" w:name="100182"/>
      <w:bookmarkEnd w:id="29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Федеральный закон вступает в силу со дня его официального опубликования.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0" w:name="100183"/>
      <w:bookmarkEnd w:id="300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Статья 28. Приведение нормативных правовых актов в соответствие с настоящим Федеральным законом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1" w:name="100184"/>
      <w:bookmarkEnd w:id="301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1. Со дня вступления в силу настоящего Федерального закона признать недействующим на территории Российской Федерации Указ Президиума Верховного Совета СССР от 13 марта 1984 года (Ведомости Верховного Совета СССР, 1984, N 12, ст. 173).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2" w:name="100185"/>
      <w:bookmarkEnd w:id="302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До приведения нормативных правовых актов в области библиотечного дела, действующих на территории Российской Федерации, в соответствие с настоящим Федеральным законом эти нормативные правовые акты применяются в части, не противоречащей настоящему Федеральному закону.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3" w:name="100186"/>
      <w:bookmarkEnd w:id="303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2. Предложить Президенту Российской Федерации привести в соответствие с настоящим Федеральным законом изданные им нормативные правовые акты.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4" w:name="100187"/>
      <w:bookmarkEnd w:id="304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3. Поручить Правительству Российской Федерации: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5" w:name="100188"/>
      <w:bookmarkEnd w:id="305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1) привести в соответствие с настоящим Федеральным законом изданные им правовые акты;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6" w:name="100189"/>
      <w:bookmarkEnd w:id="306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2) подготовить и внести в установленном порядке предложения о внесении изменений и дополнений в законодательство Российской Федерации в связи с принятием настоящего Федерального закона;</w:t>
      </w:r>
    </w:p>
    <w:p w:rsidR="000F40A7" w:rsidRPr="0025573C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7" w:name="100190"/>
      <w:bookmarkEnd w:id="307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3) принять нормативные правовые акты в области библиотечного дела, обеспечивающие реализацию настоящего Федерального закона.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8" w:name="100191"/>
      <w:bookmarkEnd w:id="308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Президент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Российской Федерации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Б.ЕЛЬЦИН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09" w:name="100192"/>
      <w:bookmarkEnd w:id="309"/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Москва, Кремль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29 декабря 1994 года</w:t>
      </w:r>
    </w:p>
    <w:p w:rsidR="000F40A7" w:rsidRPr="0025573C" w:rsidRDefault="000F40A7" w:rsidP="0025573C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5573C">
        <w:rPr>
          <w:rFonts w:ascii="Times New Roman" w:eastAsia="Times New Roman" w:hAnsi="Times New Roman" w:cs="Times New Roman"/>
          <w:sz w:val="20"/>
          <w:szCs w:val="20"/>
          <w:lang w:eastAsia="ru-RU"/>
        </w:rPr>
        <w:t>N 78-ФЗ</w:t>
      </w:r>
    </w:p>
    <w:p w:rsidR="000F40A7" w:rsidRPr="000F40A7" w:rsidRDefault="000F40A7" w:rsidP="000F40A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117" w:rsidRDefault="00CD4117"/>
    <w:sectPr w:rsidR="00CD4117" w:rsidSect="0025573C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9D"/>
    <w:rsid w:val="000F40A7"/>
    <w:rsid w:val="0025573C"/>
    <w:rsid w:val="00CC409D"/>
    <w:rsid w:val="00CD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7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7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3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osnovy-zakonodatelstva-rossiiskoi-federatsii-o-kulture-utv/" TargetMode="External"/><Relationship Id="rId13" Type="http://schemas.openxmlformats.org/officeDocument/2006/relationships/hyperlink" Target="http://legalacts.ru/kodeks/GK-RF-chast-1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egalacts.ru/doc/federalnyi-zakon-ot-29121994-n-78-fz-o/" TargetMode="External"/><Relationship Id="rId12" Type="http://schemas.openxmlformats.org/officeDocument/2006/relationships/hyperlink" Target="http://legalacts.ru/kodeks/GK-RF-chast-4/razdel-vii/glava-70/statja-1275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legalacts.ru/doc/federalnyi-zakon-ot-29121994-n-78-fz-o/" TargetMode="External"/><Relationship Id="rId11" Type="http://schemas.openxmlformats.org/officeDocument/2006/relationships/hyperlink" Target="http://legalacts.ru/doc/federalnyi-zakon-ot-26051996-n-54-fz-o/" TargetMode="External"/><Relationship Id="rId5" Type="http://schemas.openxmlformats.org/officeDocument/2006/relationships/hyperlink" Target="http://legalacts.ru/doc/osnovy-zakonodatelstva-rossiiskoi-federatsii-o-kulture-utv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legalacts.ru/doc/federalnyi-zakon-ot-22102004-n-125-fz-o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federalnyi-zakon-ot-29121994-n-77-fz-s/" TargetMode="External"/><Relationship Id="rId14" Type="http://schemas.openxmlformats.org/officeDocument/2006/relationships/hyperlink" Target="http://legalacts.ru/doc/federalnyi-zakon-ot-29121994-n-78-fz-o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6750</Words>
  <Characters>38479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Алмаз</cp:lastModifiedBy>
  <cp:revision>2</cp:revision>
  <cp:lastPrinted>2018-10-30T10:21:00Z</cp:lastPrinted>
  <dcterms:created xsi:type="dcterms:W3CDTF">2018-10-30T10:23:00Z</dcterms:created>
  <dcterms:modified xsi:type="dcterms:W3CDTF">2018-10-30T10:23:00Z</dcterms:modified>
</cp:coreProperties>
</file>